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9C" w:rsidRDefault="00F358F2">
      <w:pPr>
        <w:pStyle w:val="a3"/>
        <w:spacing w:before="74" w:line="287" w:lineRule="exact"/>
        <w:ind w:right="140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10"/>
        </w:rPr>
        <w:t>3</w:t>
      </w:r>
      <w:bookmarkStart w:id="0" w:name="_GoBack"/>
      <w:bookmarkEnd w:id="0"/>
    </w:p>
    <w:p w:rsidR="005D6E9C" w:rsidRDefault="00F358F2">
      <w:pPr>
        <w:ind w:right="137"/>
        <w:jc w:val="right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proofErr w:type="spellStart"/>
      <w:proofErr w:type="gramStart"/>
      <w:r w:rsidR="00E82E7D">
        <w:rPr>
          <w:b/>
        </w:rPr>
        <w:t>к</w:t>
      </w:r>
      <w:proofErr w:type="spellEnd"/>
      <w:proofErr w:type="gramEnd"/>
      <w:r w:rsidR="00E82E7D">
        <w:rPr>
          <w:b/>
          <w:spacing w:val="-2"/>
        </w:rPr>
        <w:t xml:space="preserve"> </w:t>
      </w:r>
      <w:r w:rsidR="00E82E7D">
        <w:rPr>
          <w:b/>
        </w:rPr>
        <w:t>Приказу</w:t>
      </w:r>
      <w:r w:rsidR="00E82E7D">
        <w:rPr>
          <w:b/>
          <w:spacing w:val="-1"/>
        </w:rPr>
        <w:t xml:space="preserve"> </w:t>
      </w:r>
      <w:r w:rsidR="00E82E7D">
        <w:rPr>
          <w:b/>
        </w:rPr>
        <w:t>№</w:t>
      </w:r>
      <w:r w:rsidR="00E82E7D">
        <w:rPr>
          <w:b/>
          <w:spacing w:val="-2"/>
        </w:rPr>
        <w:t xml:space="preserve"> </w:t>
      </w:r>
      <w:r w:rsidR="00E82E7D">
        <w:rPr>
          <w:b/>
        </w:rPr>
        <w:t>79</w:t>
      </w:r>
      <w:r w:rsidR="00E82E7D">
        <w:rPr>
          <w:b/>
          <w:spacing w:val="-1"/>
        </w:rPr>
        <w:t xml:space="preserve"> </w:t>
      </w:r>
      <w:r w:rsidR="00E82E7D">
        <w:rPr>
          <w:b/>
        </w:rPr>
        <w:t>от</w:t>
      </w:r>
      <w:r w:rsidR="00E82E7D">
        <w:rPr>
          <w:b/>
          <w:spacing w:val="-4"/>
        </w:rPr>
        <w:t xml:space="preserve"> </w:t>
      </w:r>
      <w:r w:rsidR="00E82E7D">
        <w:rPr>
          <w:b/>
        </w:rPr>
        <w:t>04.02.2025</w:t>
      </w:r>
      <w:r w:rsidR="00E82E7D">
        <w:rPr>
          <w:b/>
          <w:spacing w:val="-1"/>
        </w:rPr>
        <w:t xml:space="preserve"> </w:t>
      </w:r>
      <w:r w:rsidR="00E82E7D">
        <w:rPr>
          <w:b/>
          <w:spacing w:val="-4"/>
        </w:rPr>
        <w:t>года</w:t>
      </w:r>
    </w:p>
    <w:p w:rsidR="005D6E9C" w:rsidRDefault="005D6E9C">
      <w:pPr>
        <w:pStyle w:val="a3"/>
        <w:spacing w:before="22"/>
        <w:rPr>
          <w:b/>
          <w:sz w:val="22"/>
        </w:rPr>
      </w:pPr>
    </w:p>
    <w:p w:rsidR="005D6E9C" w:rsidRDefault="00F358F2">
      <w:pPr>
        <w:pStyle w:val="a3"/>
        <w:ind w:left="2750" w:right="400" w:hanging="1577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образовательного проекта «Физико-математические классы»</w:t>
      </w:r>
    </w:p>
    <w:p w:rsidR="005D6E9C" w:rsidRDefault="005D6E9C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83"/>
        <w:gridCol w:w="1522"/>
        <w:gridCol w:w="1945"/>
        <w:gridCol w:w="2444"/>
      </w:tblGrid>
      <w:tr w:rsidR="005D6E9C">
        <w:trPr>
          <w:trHeight w:val="532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08" w:lineRule="auto"/>
              <w:ind w:right="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  <w:spacing w:line="208" w:lineRule="auto"/>
              <w:ind w:right="511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  <w:spacing w:line="209" w:lineRule="exact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  <w:p w:rsidR="005D6E9C" w:rsidRDefault="00F358F2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08" w:lineRule="auto"/>
              <w:rPr>
                <w:b/>
              </w:rPr>
            </w:pPr>
            <w:r>
              <w:rPr>
                <w:b/>
                <w:spacing w:val="-2"/>
              </w:rPr>
              <w:t>Ответственный исполнитель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spacing w:line="208" w:lineRule="auto"/>
              <w:ind w:left="3" w:right="525"/>
              <w:rPr>
                <w:b/>
              </w:rPr>
            </w:pPr>
            <w:r>
              <w:rPr>
                <w:b/>
                <w:spacing w:val="-2"/>
              </w:rPr>
              <w:t>Ожидаемый результат</w:t>
            </w:r>
          </w:p>
        </w:tc>
      </w:tr>
      <w:tr w:rsidR="005D6E9C">
        <w:trPr>
          <w:trHeight w:val="2654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предоставление</w:t>
            </w:r>
            <w:r>
              <w:rPr>
                <w:spacing w:val="-13"/>
              </w:rPr>
              <w:t xml:space="preserve"> </w:t>
            </w:r>
            <w:r>
              <w:t xml:space="preserve">00 </w:t>
            </w:r>
            <w:r>
              <w:rPr>
                <w:spacing w:val="-2"/>
              </w:rPr>
              <w:t>примерной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программы,</w:t>
            </w:r>
          </w:p>
          <w:p w:rsidR="005D6E9C" w:rsidRDefault="00F358F2">
            <w:pPr>
              <w:pStyle w:val="TableParagraph"/>
            </w:pP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 обучающихся физико- математических классов,</w:t>
            </w:r>
          </w:p>
          <w:p w:rsidR="005D6E9C" w:rsidRDefault="00F358F2">
            <w:pPr>
              <w:pStyle w:val="TableParagraph"/>
              <w:ind w:right="511"/>
            </w:pPr>
            <w:r>
              <w:t>поурочных</w:t>
            </w:r>
            <w:r>
              <w:rPr>
                <w:spacing w:val="-14"/>
              </w:rPr>
              <w:t xml:space="preserve"> </w:t>
            </w:r>
            <w:r>
              <w:t>планов,</w:t>
            </w:r>
            <w:r>
              <w:rPr>
                <w:spacing w:val="-14"/>
              </w:rPr>
              <w:t xml:space="preserve"> </w:t>
            </w:r>
            <w:r>
              <w:t>порядка отбора детей в физико- математический класс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15 </w:t>
            </w:r>
            <w:r>
              <w:rPr>
                <w:spacing w:val="-2"/>
              </w:rPr>
              <w:t>января</w:t>
            </w:r>
          </w:p>
          <w:p w:rsidR="005D6E9C" w:rsidRDefault="00F358F2">
            <w:pPr>
              <w:pStyle w:val="TableParagraph"/>
              <w:spacing w:before="1"/>
            </w:pP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5"/>
              </w:rPr>
              <w:t>ОО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ind w:left="3" w:right="525"/>
            </w:pPr>
            <w:r>
              <w:t>Разработаны и предоставлены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00 </w:t>
            </w:r>
            <w:r w:rsidR="004F2FF4">
              <w:rPr>
                <w:spacing w:val="-2"/>
              </w:rPr>
              <w:t>пример</w:t>
            </w:r>
            <w:r>
              <w:rPr>
                <w:spacing w:val="-2"/>
              </w:rPr>
              <w:t>ная</w:t>
            </w:r>
          </w:p>
          <w:p w:rsidR="005D6E9C" w:rsidRDefault="00F358F2">
            <w:pPr>
              <w:pStyle w:val="TableParagraph"/>
              <w:ind w:left="3" w:right="525"/>
            </w:pPr>
            <w:r>
              <w:rPr>
                <w:spacing w:val="-2"/>
              </w:rPr>
              <w:t xml:space="preserve">образовательная </w:t>
            </w:r>
            <w:r>
              <w:t>программа,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  <w:p w:rsidR="005D6E9C" w:rsidRDefault="00F358F2">
            <w:pPr>
              <w:pStyle w:val="TableParagraph"/>
              <w:ind w:left="3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обучающихся физико- </w:t>
            </w:r>
            <w:r>
              <w:rPr>
                <w:spacing w:val="-2"/>
              </w:rPr>
              <w:t>математических</w:t>
            </w:r>
          </w:p>
        </w:tc>
      </w:tr>
      <w:tr w:rsidR="005D6E9C">
        <w:trPr>
          <w:trHeight w:val="1588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  <w:ind w:right="106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локальных нормативных актов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15 </w:t>
            </w:r>
            <w:r>
              <w:rPr>
                <w:spacing w:val="-2"/>
              </w:rPr>
              <w:t>января</w:t>
            </w:r>
          </w:p>
          <w:p w:rsidR="005D6E9C" w:rsidRDefault="00F358F2">
            <w:pPr>
              <w:pStyle w:val="TableParagraph"/>
              <w:spacing w:before="1"/>
            </w:pP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5"/>
              </w:rPr>
              <w:t>ОО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ind w:left="3" w:right="103"/>
            </w:pPr>
            <w:r>
              <w:t>Издан приказ 00: об утверждении</w:t>
            </w:r>
            <w:r>
              <w:rPr>
                <w:spacing w:val="-14"/>
              </w:rPr>
              <w:t xml:space="preserve"> </w:t>
            </w:r>
            <w:r>
              <w:t xml:space="preserve">положения о функционировании </w:t>
            </w:r>
            <w:proofErr w:type="spellStart"/>
            <w:r>
              <w:rPr>
                <w:spacing w:val="-2"/>
              </w:rPr>
              <w:t>физикоматематических</w:t>
            </w:r>
            <w:proofErr w:type="spellEnd"/>
          </w:p>
        </w:tc>
      </w:tr>
      <w:tr w:rsidR="005D6E9C">
        <w:trPr>
          <w:trHeight w:val="2390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2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D6E9C" w:rsidRDefault="00F358F2">
            <w:pPr>
              <w:pStyle w:val="TableParagraph"/>
            </w:pP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 пропедевтического обучения</w:t>
            </w:r>
          </w:p>
          <w:p w:rsidR="005D6E9C" w:rsidRDefault="00F358F2">
            <w:pPr>
              <w:pStyle w:val="TableParagraph"/>
              <w:ind w:right="314"/>
            </w:pPr>
            <w:r>
              <w:t>предметам физико- математического</w:t>
            </w:r>
            <w:r>
              <w:rPr>
                <w:spacing w:val="-14"/>
              </w:rPr>
              <w:t xml:space="preserve"> </w:t>
            </w:r>
            <w:r>
              <w:t>направления физике в 5-6 классах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до 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ДИРО,</w:t>
            </w:r>
            <w:r>
              <w:rPr>
                <w:spacing w:val="-4"/>
              </w:rPr>
              <w:t xml:space="preserve"> </w:t>
            </w:r>
            <w:r>
              <w:t>МОУО,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ind w:left="3" w:right="737"/>
            </w:pPr>
            <w:r>
              <w:t>Проведен</w:t>
            </w:r>
            <w:r>
              <w:rPr>
                <w:spacing w:val="-14"/>
              </w:rPr>
              <w:t xml:space="preserve"> </w:t>
            </w:r>
            <w:r>
              <w:t xml:space="preserve">анализа </w:t>
            </w:r>
            <w:r>
              <w:rPr>
                <w:spacing w:val="-2"/>
              </w:rPr>
              <w:t>организации</w:t>
            </w:r>
          </w:p>
          <w:p w:rsidR="005D6E9C" w:rsidRDefault="00F358F2">
            <w:pPr>
              <w:pStyle w:val="TableParagraph"/>
              <w:ind w:left="3"/>
            </w:pPr>
            <w:r>
              <w:rPr>
                <w:spacing w:val="-2"/>
              </w:rPr>
              <w:t xml:space="preserve">пропедевтического </w:t>
            </w:r>
            <w:r>
              <w:t xml:space="preserve">обучения предметам </w:t>
            </w:r>
            <w:proofErr w:type="spellStart"/>
            <w:r>
              <w:rPr>
                <w:spacing w:val="-2"/>
              </w:rPr>
              <w:t>физикоматематического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13"/>
              </w:rPr>
              <w:t xml:space="preserve"> </w:t>
            </w:r>
            <w:r>
              <w:t>физике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5-6 </w:t>
            </w:r>
            <w:r>
              <w:rPr>
                <w:spacing w:val="-2"/>
              </w:rPr>
              <w:t>классах</w:t>
            </w:r>
          </w:p>
        </w:tc>
      </w:tr>
      <w:tr w:rsidR="005D6E9C">
        <w:trPr>
          <w:trHeight w:val="2380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2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</w:pPr>
            <w:r>
              <w:t>Организация участия обучающихся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мероприятиях, направленных на развитие познавательной активности и</w:t>
            </w:r>
          </w:p>
          <w:p w:rsidR="005D6E9C" w:rsidRDefault="00F358F2">
            <w:pPr>
              <w:pStyle w:val="TableParagraph"/>
            </w:pP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2025 года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rPr>
                <w:spacing w:val="-2"/>
              </w:rPr>
              <w:t>ежегодно)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51" w:lineRule="exact"/>
            </w:pPr>
            <w:r>
              <w:t>ДИРО,</w:t>
            </w:r>
            <w:r>
              <w:rPr>
                <w:spacing w:val="-4"/>
              </w:rPr>
              <w:t xml:space="preserve"> </w:t>
            </w:r>
            <w:r>
              <w:t>МОУО,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ind w:left="3" w:right="525"/>
            </w:pP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 xml:space="preserve">участие обучающихся в </w:t>
            </w:r>
            <w:r>
              <w:rPr>
                <w:spacing w:val="-2"/>
              </w:rPr>
              <w:t xml:space="preserve">мероприятиях, </w:t>
            </w:r>
            <w:r>
              <w:t>направленных на</w:t>
            </w:r>
          </w:p>
          <w:p w:rsidR="005D6E9C" w:rsidRDefault="00F358F2">
            <w:pPr>
              <w:pStyle w:val="TableParagraph"/>
              <w:ind w:left="3" w:right="61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познавательной активности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творческих способностей у детей</w:t>
            </w:r>
          </w:p>
        </w:tc>
      </w:tr>
      <w:tr w:rsidR="005D6E9C">
        <w:trPr>
          <w:trHeight w:val="1877"/>
        </w:trPr>
        <w:tc>
          <w:tcPr>
            <w:tcW w:w="552" w:type="dxa"/>
          </w:tcPr>
          <w:p w:rsidR="005D6E9C" w:rsidRDefault="00F358F2">
            <w:pPr>
              <w:pStyle w:val="TableParagraph"/>
              <w:spacing w:line="22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183" w:type="dxa"/>
          </w:tcPr>
          <w:p w:rsidR="005D6E9C" w:rsidRDefault="00F358F2">
            <w:pPr>
              <w:pStyle w:val="TableParagraph"/>
              <w:ind w:right="511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мероприятиях, </w:t>
            </w:r>
            <w:r>
              <w:t xml:space="preserve">направленных на </w:t>
            </w:r>
            <w:r>
              <w:rPr>
                <w:spacing w:val="-2"/>
              </w:rPr>
              <w:t>повышение</w:t>
            </w:r>
          </w:p>
          <w:p w:rsidR="005D6E9C" w:rsidRDefault="00F358F2">
            <w:pPr>
              <w:pStyle w:val="TableParagraph"/>
              <w:ind w:right="511"/>
            </w:pPr>
            <w:r>
              <w:rPr>
                <w:spacing w:val="-2"/>
              </w:rPr>
              <w:t>профессионального мастерства</w:t>
            </w:r>
          </w:p>
        </w:tc>
        <w:tc>
          <w:tcPr>
            <w:tcW w:w="1522" w:type="dxa"/>
          </w:tcPr>
          <w:p w:rsidR="005D6E9C" w:rsidRDefault="00F358F2">
            <w:pPr>
              <w:pStyle w:val="TableParagrap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2025 года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5D6E9C" w:rsidRDefault="00F358F2">
            <w:pPr>
              <w:pStyle w:val="TableParagraph"/>
              <w:spacing w:line="252" w:lineRule="exact"/>
            </w:pPr>
            <w:r>
              <w:rPr>
                <w:spacing w:val="-2"/>
              </w:rPr>
              <w:t>ежегодно)</w:t>
            </w:r>
          </w:p>
        </w:tc>
        <w:tc>
          <w:tcPr>
            <w:tcW w:w="1945" w:type="dxa"/>
          </w:tcPr>
          <w:p w:rsidR="005D6E9C" w:rsidRDefault="00F358F2">
            <w:pPr>
              <w:pStyle w:val="TableParagraph"/>
              <w:spacing w:line="225" w:lineRule="exact"/>
            </w:pPr>
            <w:r>
              <w:t>МОУО,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2444" w:type="dxa"/>
          </w:tcPr>
          <w:p w:rsidR="005D6E9C" w:rsidRDefault="00F358F2">
            <w:pPr>
              <w:pStyle w:val="TableParagraph"/>
              <w:ind w:left="3" w:right="525"/>
            </w:pP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>участие педагогов в</w:t>
            </w:r>
          </w:p>
          <w:p w:rsidR="005D6E9C" w:rsidRDefault="00F358F2">
            <w:pPr>
              <w:pStyle w:val="TableParagraph"/>
              <w:ind w:left="3" w:right="809"/>
            </w:pPr>
            <w:r>
              <w:rPr>
                <w:spacing w:val="-2"/>
              </w:rPr>
              <w:t xml:space="preserve">мероприятиях,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повышение</w:t>
            </w:r>
          </w:p>
          <w:p w:rsidR="005D6E9C" w:rsidRDefault="00F358F2">
            <w:pPr>
              <w:pStyle w:val="TableParagraph"/>
              <w:ind w:left="3" w:right="525"/>
            </w:pPr>
            <w:r>
              <w:rPr>
                <w:spacing w:val="-2"/>
              </w:rPr>
              <w:t>профессионального мастерства</w:t>
            </w:r>
          </w:p>
        </w:tc>
      </w:tr>
    </w:tbl>
    <w:p w:rsidR="00F358F2" w:rsidRDefault="00F358F2"/>
    <w:sectPr w:rsidR="00F358F2">
      <w:type w:val="continuous"/>
      <w:pgSz w:w="1191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E9C"/>
    <w:rsid w:val="004F2FF4"/>
    <w:rsid w:val="005D6E9C"/>
    <w:rsid w:val="00E82E7D"/>
    <w:rsid w:val="00F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ЭСМИРА</cp:lastModifiedBy>
  <cp:revision>5</cp:revision>
  <dcterms:created xsi:type="dcterms:W3CDTF">2025-03-03T07:35:00Z</dcterms:created>
  <dcterms:modified xsi:type="dcterms:W3CDTF">2025-03-03T09:38:00Z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iLovePDF</vt:lpwstr>
  </property>
</Properties>
</file>